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2306" w:rsidRPr="00092306" w:rsidRDefault="00092306" w:rsidP="00092306">
      <w:pPr>
        <w:spacing w:after="200" w:line="276" w:lineRule="auto"/>
        <w:rPr>
          <w:rFonts w:ascii="Times New Roman" w:eastAsia="Calibri" w:hAnsi="Times New Roman" w:cs="Times New Roman"/>
          <w:b/>
        </w:rPr>
      </w:pPr>
      <w:bookmarkStart w:id="0" w:name="_GoBack"/>
      <w:bookmarkEnd w:id="0"/>
      <w:r w:rsidRPr="00092306">
        <w:rPr>
          <w:rFonts w:ascii="Times New Roman" w:eastAsia="Calibri" w:hAnsi="Times New Roman" w:cs="Times New Roman"/>
          <w:b/>
        </w:rPr>
        <w:t xml:space="preserve">Форма 2.7. Сведения о проведенных общих собраниях собственников помещений в многоквартирном доме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3"/>
        <w:gridCol w:w="5230"/>
        <w:gridCol w:w="1379"/>
        <w:gridCol w:w="1933"/>
      </w:tblGrid>
      <w:tr w:rsidR="00092306" w:rsidRPr="00092306" w:rsidTr="00807FE0">
        <w:tc>
          <w:tcPr>
            <w:tcW w:w="817" w:type="dxa"/>
          </w:tcPr>
          <w:p w:rsidR="00092306" w:rsidRPr="00092306" w:rsidRDefault="00092306" w:rsidP="00092306">
            <w:pPr>
              <w:rPr>
                <w:rFonts w:ascii="Times New Roman" w:eastAsia="Calibri" w:hAnsi="Times New Roman" w:cs="Times New Roman"/>
                <w:b/>
              </w:rPr>
            </w:pPr>
            <w:r w:rsidRPr="00092306">
              <w:rPr>
                <w:rFonts w:ascii="Times New Roman" w:eastAsia="Calibri" w:hAnsi="Times New Roman" w:cs="Times New Roman"/>
                <w:b/>
              </w:rPr>
              <w:t>№ п/п</w:t>
            </w:r>
          </w:p>
        </w:tc>
        <w:tc>
          <w:tcPr>
            <w:tcW w:w="5387" w:type="dxa"/>
          </w:tcPr>
          <w:p w:rsidR="00092306" w:rsidRPr="00092306" w:rsidRDefault="00092306" w:rsidP="00092306">
            <w:pPr>
              <w:rPr>
                <w:rFonts w:ascii="Times New Roman" w:eastAsia="Calibri" w:hAnsi="Times New Roman" w:cs="Times New Roman"/>
                <w:b/>
              </w:rPr>
            </w:pPr>
            <w:r w:rsidRPr="00092306">
              <w:rPr>
                <w:rFonts w:ascii="Times New Roman" w:eastAsia="Calibri" w:hAnsi="Times New Roman" w:cs="Times New Roman"/>
                <w:b/>
              </w:rPr>
              <w:t>Наименование параметра</w:t>
            </w:r>
          </w:p>
        </w:tc>
        <w:tc>
          <w:tcPr>
            <w:tcW w:w="1417" w:type="dxa"/>
          </w:tcPr>
          <w:p w:rsidR="00092306" w:rsidRPr="00092306" w:rsidRDefault="00092306" w:rsidP="00092306">
            <w:pPr>
              <w:rPr>
                <w:rFonts w:ascii="Times New Roman" w:eastAsia="Calibri" w:hAnsi="Times New Roman" w:cs="Times New Roman"/>
                <w:b/>
              </w:rPr>
            </w:pPr>
            <w:r w:rsidRPr="00092306">
              <w:rPr>
                <w:rFonts w:ascii="Times New Roman" w:eastAsia="Calibri" w:hAnsi="Times New Roman" w:cs="Times New Roman"/>
                <w:b/>
              </w:rPr>
              <w:t>Ед. изм.</w:t>
            </w:r>
          </w:p>
        </w:tc>
        <w:tc>
          <w:tcPr>
            <w:tcW w:w="1950" w:type="dxa"/>
          </w:tcPr>
          <w:p w:rsidR="00092306" w:rsidRPr="00092306" w:rsidRDefault="00092306" w:rsidP="00092306">
            <w:pPr>
              <w:rPr>
                <w:rFonts w:ascii="Times New Roman" w:eastAsia="Calibri" w:hAnsi="Times New Roman" w:cs="Times New Roman"/>
                <w:b/>
              </w:rPr>
            </w:pPr>
            <w:r w:rsidRPr="00092306">
              <w:rPr>
                <w:rFonts w:ascii="Times New Roman" w:eastAsia="Calibri" w:hAnsi="Times New Roman" w:cs="Times New Roman"/>
                <w:b/>
              </w:rPr>
              <w:t>Значение</w:t>
            </w:r>
          </w:p>
        </w:tc>
      </w:tr>
      <w:tr w:rsidR="00092306" w:rsidRPr="00092306" w:rsidTr="00807FE0">
        <w:tc>
          <w:tcPr>
            <w:tcW w:w="817" w:type="dxa"/>
          </w:tcPr>
          <w:p w:rsidR="00092306" w:rsidRPr="00092306" w:rsidRDefault="00092306" w:rsidP="00092306">
            <w:pPr>
              <w:rPr>
                <w:rFonts w:ascii="Times New Roman" w:eastAsia="Calibri" w:hAnsi="Times New Roman" w:cs="Times New Roman"/>
              </w:rPr>
            </w:pPr>
            <w:r w:rsidRPr="00092306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5387" w:type="dxa"/>
          </w:tcPr>
          <w:p w:rsidR="00092306" w:rsidRPr="00092306" w:rsidRDefault="00092306" w:rsidP="00092306">
            <w:pPr>
              <w:rPr>
                <w:rFonts w:ascii="Times New Roman" w:eastAsia="Calibri" w:hAnsi="Times New Roman" w:cs="Times New Roman"/>
              </w:rPr>
            </w:pPr>
            <w:r w:rsidRPr="00092306">
              <w:rPr>
                <w:rFonts w:ascii="Times New Roman" w:eastAsia="Calibri" w:hAnsi="Times New Roman" w:cs="Times New Roman"/>
              </w:rPr>
              <w:t>Дата заполнения/внесения изменений</w:t>
            </w:r>
          </w:p>
        </w:tc>
        <w:tc>
          <w:tcPr>
            <w:tcW w:w="1417" w:type="dxa"/>
          </w:tcPr>
          <w:p w:rsidR="00092306" w:rsidRPr="00092306" w:rsidRDefault="00092306" w:rsidP="0009230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92306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50" w:type="dxa"/>
          </w:tcPr>
          <w:p w:rsidR="00092306" w:rsidRPr="00092306" w:rsidRDefault="00092306" w:rsidP="0009230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21.11.2016 г.</w:t>
            </w:r>
          </w:p>
        </w:tc>
      </w:tr>
      <w:tr w:rsidR="00092306" w:rsidRPr="00092306" w:rsidTr="00807FE0">
        <w:tc>
          <w:tcPr>
            <w:tcW w:w="817" w:type="dxa"/>
          </w:tcPr>
          <w:p w:rsidR="00092306" w:rsidRPr="00092306" w:rsidRDefault="00092306" w:rsidP="00092306">
            <w:pPr>
              <w:rPr>
                <w:rFonts w:ascii="Times New Roman" w:eastAsia="Calibri" w:hAnsi="Times New Roman" w:cs="Times New Roman"/>
              </w:rPr>
            </w:pPr>
            <w:r w:rsidRPr="00092306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5387" w:type="dxa"/>
          </w:tcPr>
          <w:p w:rsidR="00092306" w:rsidRPr="00092306" w:rsidRDefault="00092306" w:rsidP="00092306">
            <w:pPr>
              <w:rPr>
                <w:rFonts w:ascii="Times New Roman" w:eastAsia="Calibri" w:hAnsi="Times New Roman" w:cs="Times New Roman"/>
              </w:rPr>
            </w:pPr>
            <w:r w:rsidRPr="00092306">
              <w:rPr>
                <w:rFonts w:ascii="Times New Roman" w:eastAsia="Calibri" w:hAnsi="Times New Roman" w:cs="Times New Roman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417" w:type="dxa"/>
          </w:tcPr>
          <w:p w:rsidR="00092306" w:rsidRPr="00092306" w:rsidRDefault="00092306" w:rsidP="0009230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92306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50" w:type="dxa"/>
          </w:tcPr>
          <w:p w:rsidR="00092306" w:rsidRPr="00092306" w:rsidRDefault="00092306" w:rsidP="0009230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Протокол общего собрания собственников № 1/3 от 21.11.2016 г.</w:t>
            </w:r>
          </w:p>
        </w:tc>
      </w:tr>
      <w:tr w:rsidR="00092306" w:rsidRPr="00092306" w:rsidTr="00807FE0">
        <w:tc>
          <w:tcPr>
            <w:tcW w:w="817" w:type="dxa"/>
          </w:tcPr>
          <w:p w:rsidR="00092306" w:rsidRPr="00092306" w:rsidRDefault="00092306" w:rsidP="00092306">
            <w:pPr>
              <w:rPr>
                <w:rFonts w:ascii="Times New Roman" w:eastAsia="Calibri" w:hAnsi="Times New Roman" w:cs="Times New Roman"/>
              </w:rPr>
            </w:pPr>
            <w:r w:rsidRPr="00092306"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5387" w:type="dxa"/>
          </w:tcPr>
          <w:p w:rsidR="00092306" w:rsidRPr="00092306" w:rsidRDefault="00092306" w:rsidP="00092306">
            <w:pPr>
              <w:rPr>
                <w:rFonts w:ascii="Times New Roman" w:eastAsia="Calibri" w:hAnsi="Times New Roman" w:cs="Times New Roman"/>
              </w:rPr>
            </w:pPr>
            <w:r w:rsidRPr="00092306">
              <w:rPr>
                <w:rFonts w:ascii="Times New Roman" w:eastAsia="Calibri" w:hAnsi="Times New Roman" w:cs="Times New Roman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417" w:type="dxa"/>
          </w:tcPr>
          <w:p w:rsidR="00092306" w:rsidRPr="00092306" w:rsidRDefault="00092306" w:rsidP="0009230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92306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50" w:type="dxa"/>
          </w:tcPr>
          <w:p w:rsidR="00092306" w:rsidRPr="00092306" w:rsidRDefault="00092306" w:rsidP="00092306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:rsidR="002B6792" w:rsidRDefault="002B6792"/>
    <w:sectPr w:rsidR="002B67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306"/>
    <w:rsid w:val="00092306"/>
    <w:rsid w:val="002B6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E2D491-5C45-4BB7-9514-5D34D4BCD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23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Штыкова Наталья Владиславовна</dc:creator>
  <cp:keywords/>
  <dc:description/>
  <cp:lastModifiedBy>Штыкова Наталья Владиславовна</cp:lastModifiedBy>
  <cp:revision>1</cp:revision>
  <dcterms:created xsi:type="dcterms:W3CDTF">2017-04-28T07:57:00Z</dcterms:created>
  <dcterms:modified xsi:type="dcterms:W3CDTF">2017-04-28T07:58:00Z</dcterms:modified>
</cp:coreProperties>
</file>